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70659">
      <w:pPr>
        <w:pStyle w:val="4"/>
        <w:wordWrap/>
        <w:ind w:left="0" w:leftChars="0" w:firstLine="0" w:firstLineChars="0"/>
        <w:jc w:val="both"/>
        <w:rPr>
          <w:rFonts w:hint="default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  <w:lang w:val="en-US" w:eastAsia="zh-CN"/>
        </w:rPr>
        <w:t>附件1</w:t>
      </w:r>
    </w:p>
    <w:bookmarkEnd w:id="0"/>
    <w:tbl>
      <w:tblPr>
        <w:tblStyle w:val="5"/>
        <w:tblW w:w="10527" w:type="dxa"/>
        <w:tblInd w:w="-7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750"/>
        <w:gridCol w:w="2059"/>
        <w:gridCol w:w="572"/>
        <w:gridCol w:w="600"/>
        <w:gridCol w:w="778"/>
        <w:gridCol w:w="818"/>
        <w:gridCol w:w="4459"/>
      </w:tblGrid>
      <w:tr w14:paraId="36E6F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后勤中心办公室维修改造采购项目</w:t>
            </w:r>
          </w:p>
        </w:tc>
      </w:tr>
      <w:tr w14:paraId="3DC66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 w14:paraId="521D3D34"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E804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0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  <w:p w14:paraId="36FA1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</w:t>
            </w:r>
          </w:p>
          <w:p w14:paraId="71311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拆除吊顶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A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垃圾拆运到指定地点</w:t>
            </w:r>
          </w:p>
        </w:tc>
      </w:tr>
      <w:tr w14:paraId="4C05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5B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撕墙纸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C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垃圾拆运到指定地点</w:t>
            </w:r>
          </w:p>
        </w:tc>
      </w:tr>
      <w:tr w14:paraId="1DE7E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EE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拆除木地板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3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垃圾拆运到指定地点</w:t>
            </w:r>
          </w:p>
        </w:tc>
      </w:tr>
      <w:tr w14:paraId="2C90D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63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铲除腻子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8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垃圾拆运到指定地点</w:t>
            </w:r>
          </w:p>
        </w:tc>
      </w:tr>
      <w:tr w14:paraId="63C4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67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卫生间拆除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5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垃圾拆运到指定地点</w:t>
            </w:r>
          </w:p>
        </w:tc>
      </w:tr>
      <w:tr w14:paraId="0777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4A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铺木地板地面找平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7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石膏粉找平</w:t>
            </w:r>
          </w:p>
        </w:tc>
      </w:tr>
      <w:tr w14:paraId="62607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A3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铺木地板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0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质量性能不低于它实等品牌参数及质量，含人工材料</w:t>
            </w:r>
          </w:p>
        </w:tc>
      </w:tr>
      <w:tr w14:paraId="71DF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CB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电路改造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质量性能不低于众邦等品牌参数及质量</w:t>
            </w:r>
          </w:p>
        </w:tc>
      </w:tr>
      <w:tr w14:paraId="04DBC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C1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墙固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0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质量性能不低于空中鱼等品牌参数及质量</w:t>
            </w:r>
          </w:p>
        </w:tc>
      </w:tr>
      <w:tr w14:paraId="4E7F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89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刮腻子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质量性能不低于生达等品牌参数及质量、两遍</w:t>
            </w:r>
          </w:p>
        </w:tc>
      </w:tr>
      <w:tr w14:paraId="48184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73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乳胶漆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质量性能不低于三棵树等品牌参数及质量</w:t>
            </w:r>
          </w:p>
        </w:tc>
      </w:tr>
      <w:tr w14:paraId="22562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85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踢脚线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5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高度不低于12公分、瓷砖、粘瓷宝粘贴</w:t>
            </w:r>
          </w:p>
        </w:tc>
      </w:tr>
      <w:tr w14:paraId="6A28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B0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石膏线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含人工材料</w:t>
            </w:r>
          </w:p>
        </w:tc>
      </w:tr>
      <w:tr w14:paraId="634F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D3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吸顶灯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E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300×1200外装吸顶灯、含人工材料</w:t>
            </w:r>
          </w:p>
        </w:tc>
      </w:tr>
      <w:tr w14:paraId="5AC1E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30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更换锁芯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3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含人工材料</w:t>
            </w:r>
          </w:p>
        </w:tc>
      </w:tr>
      <w:tr w14:paraId="5268B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EC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C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运送至垃圾厂</w:t>
            </w:r>
          </w:p>
        </w:tc>
      </w:tr>
      <w:tr w14:paraId="3424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6F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1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89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5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一间房</w:t>
            </w:r>
          </w:p>
        </w:tc>
      </w:tr>
      <w:tr w14:paraId="4AEFE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02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1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68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2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七间房合计</w:t>
            </w:r>
          </w:p>
        </w:tc>
      </w:tr>
      <w:tr w14:paraId="74245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B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</w:t>
            </w:r>
          </w:p>
          <w:p w14:paraId="3C9A3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</w:t>
            </w:r>
          </w:p>
          <w:p w14:paraId="54896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拆除吊顶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垃圾拆运到指定地点</w:t>
            </w:r>
          </w:p>
        </w:tc>
      </w:tr>
      <w:tr w14:paraId="71785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E7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撕墙纸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0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垃圾拆运到指定地点</w:t>
            </w:r>
          </w:p>
        </w:tc>
      </w:tr>
      <w:tr w14:paraId="5BB8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4D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拆除木地板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0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垃圾拆运到指定地点</w:t>
            </w:r>
          </w:p>
        </w:tc>
      </w:tr>
      <w:tr w14:paraId="170E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2E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铲除腻子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1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垃圾拆运到指定地点</w:t>
            </w:r>
          </w:p>
        </w:tc>
      </w:tr>
      <w:tr w14:paraId="0991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DC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铺木地板地面找平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6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石膏粉找平</w:t>
            </w:r>
          </w:p>
        </w:tc>
      </w:tr>
      <w:tr w14:paraId="5E94F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A7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铺木地板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7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质量性能不低于它实等品牌参数及质量，含人工材料</w:t>
            </w:r>
          </w:p>
        </w:tc>
      </w:tr>
      <w:tr w14:paraId="3792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F2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电路改造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9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质量性能不低于众邦等品牌参数及质量</w:t>
            </w:r>
          </w:p>
        </w:tc>
      </w:tr>
      <w:tr w14:paraId="77BFC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F2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墙固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1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质量性能不低于空中鱼等品牌参数及质量</w:t>
            </w:r>
          </w:p>
        </w:tc>
      </w:tr>
      <w:tr w14:paraId="4536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B3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刮腻子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A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质量性能不低于生达等品牌参数及质量、两遍</w:t>
            </w:r>
          </w:p>
        </w:tc>
      </w:tr>
      <w:tr w14:paraId="029A1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BF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乳胶漆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B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质量性能不低于三棵树等品牌参数及质量</w:t>
            </w:r>
          </w:p>
        </w:tc>
      </w:tr>
      <w:tr w14:paraId="0C15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32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踢脚线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5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高度不低于12公分、瓷砖、粘瓷宝粘贴</w:t>
            </w:r>
          </w:p>
        </w:tc>
      </w:tr>
      <w:tr w14:paraId="5C072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F8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石膏线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9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含人工材料</w:t>
            </w:r>
          </w:p>
        </w:tc>
      </w:tr>
      <w:tr w14:paraId="2B45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04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吸顶灯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8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300×1200外装吸顶灯、含人工材料</w:t>
            </w:r>
          </w:p>
        </w:tc>
      </w:tr>
      <w:tr w14:paraId="3A6F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EC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更换锁芯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6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含人工材料</w:t>
            </w:r>
          </w:p>
        </w:tc>
      </w:tr>
      <w:tr w14:paraId="6DF8E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D6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2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清运到垃圾厂</w:t>
            </w:r>
          </w:p>
        </w:tc>
      </w:tr>
      <w:tr w14:paraId="1BCEC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99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9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64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1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一间房</w:t>
            </w:r>
          </w:p>
        </w:tc>
      </w:tr>
      <w:tr w14:paraId="6ECA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82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A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4C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A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四间房合计</w:t>
            </w:r>
          </w:p>
        </w:tc>
      </w:tr>
      <w:tr w14:paraId="6979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9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</w:t>
            </w:r>
          </w:p>
          <w:p w14:paraId="1931A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  <w:p w14:paraId="61B1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F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两间房</w:t>
            </w:r>
          </w:p>
        </w:tc>
      </w:tr>
      <w:tr w14:paraId="731B1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BE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4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1.2丙纶布2遍、两间房</w:t>
            </w:r>
          </w:p>
        </w:tc>
      </w:tr>
      <w:tr w14:paraId="358D8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06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铺砖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5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墙面300×600、地面400×400，质量性能不低于新中源等品牌参数及质量，含人工材料、两间房（含蹲便）</w:t>
            </w:r>
          </w:p>
        </w:tc>
      </w:tr>
      <w:tr w14:paraId="1E0C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49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集成吊顶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含集成吊顶灯、换气扇、含人工材料</w:t>
            </w:r>
          </w:p>
        </w:tc>
      </w:tr>
      <w:tr w14:paraId="6647B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B3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上下水改造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B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含人工材料</w:t>
            </w:r>
          </w:p>
        </w:tc>
      </w:tr>
      <w:tr w14:paraId="19924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5E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洗手台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B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含浴室柜，石英石台面，台面盆，镜子，镜前灯</w:t>
            </w:r>
          </w:p>
        </w:tc>
      </w:tr>
      <w:tr w14:paraId="0E9FA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21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清运到垃圾厂、两间房</w:t>
            </w:r>
          </w:p>
        </w:tc>
      </w:tr>
      <w:tr w14:paraId="6D94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A8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5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F9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D6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A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0D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A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</w:t>
            </w:r>
          </w:p>
          <w:p w14:paraId="5DB64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</w:t>
            </w:r>
          </w:p>
          <w:p w14:paraId="23597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砸墙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垃圾拆运到指定地点</w:t>
            </w:r>
          </w:p>
        </w:tc>
      </w:tr>
      <w:tr w14:paraId="217E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断桥窗户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6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70断桥铝1.4厚窗户，5+5中空玻璃。含人工材料、钢化玻璃、含楼道两侧窗户</w:t>
            </w:r>
          </w:p>
        </w:tc>
      </w:tr>
      <w:tr w14:paraId="60E5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84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党建墙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4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含人工材料</w:t>
            </w:r>
          </w:p>
        </w:tc>
      </w:tr>
      <w:tr w14:paraId="1AA34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94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楼道保护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E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地面墙面保护膜铺贴</w:t>
            </w:r>
          </w:p>
        </w:tc>
      </w:tr>
      <w:tr w14:paraId="55154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4A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一楼拆除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5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垃圾拆运到指定地点，含拆除后墙面刷白</w:t>
            </w:r>
          </w:p>
        </w:tc>
      </w:tr>
      <w:tr w14:paraId="269BA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E5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三楼铜字加宣传栏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2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含人工材料</w:t>
            </w:r>
          </w:p>
        </w:tc>
      </w:tr>
      <w:tr w14:paraId="2CF35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小计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2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开水房及其他合计</w:t>
            </w:r>
          </w:p>
        </w:tc>
      </w:tr>
      <w:tr w14:paraId="09F34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27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2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含9%增值税</w:t>
            </w:r>
          </w:p>
        </w:tc>
      </w:tr>
    </w:tbl>
    <w:p w14:paraId="34026EB9">
      <w:pPr>
        <w:pStyle w:val="4"/>
        <w:ind w:left="0" w:leftChars="0" w:firstLine="0" w:firstLineChars="0"/>
        <w:jc w:val="right"/>
        <w:rPr>
          <w:rFonts w:hint="eastAsia" w:cs="黑体"/>
          <w:i w:val="0"/>
          <w:iCs w:val="0"/>
          <w:kern w:val="0"/>
          <w:sz w:val="24"/>
          <w:lang w:val="en-US" w:eastAsia="zh-CN"/>
        </w:rPr>
      </w:pPr>
      <w:r>
        <w:rPr>
          <w:rFonts w:hint="eastAsia" w:cs="黑体"/>
          <w:i w:val="0"/>
          <w:iCs w:val="0"/>
          <w:kern w:val="0"/>
          <w:sz w:val="24"/>
          <w:lang w:val="en-US" w:eastAsia="zh-CN"/>
        </w:rPr>
        <w:t xml:space="preserve">            </w:t>
      </w:r>
    </w:p>
    <w:p w14:paraId="389AAFE4">
      <w:pPr>
        <w:pStyle w:val="4"/>
        <w:ind w:left="0" w:leftChars="0" w:firstLine="0" w:firstLineChars="0"/>
        <w:jc w:val="right"/>
        <w:rPr>
          <w:rFonts w:hint="eastAsia" w:cs="黑体"/>
          <w:i w:val="0"/>
          <w:iCs w:val="0"/>
          <w:kern w:val="0"/>
          <w:sz w:val="24"/>
          <w:lang w:val="en-US" w:eastAsia="zh-CN"/>
        </w:rPr>
      </w:pPr>
      <w:r>
        <w:rPr>
          <w:rFonts w:hint="eastAsia" w:cs="黑体"/>
          <w:i w:val="0"/>
          <w:iCs w:val="0"/>
          <w:kern w:val="0"/>
          <w:sz w:val="24"/>
          <w:lang w:val="en-US" w:eastAsia="zh-CN"/>
        </w:rPr>
        <w:t>报价单位：单位名称（加盖公章）</w:t>
      </w:r>
    </w:p>
    <w:p w14:paraId="282554BE">
      <w:pPr>
        <w:pStyle w:val="4"/>
        <w:wordWrap/>
        <w:ind w:left="0" w:leftChars="0" w:firstLine="0" w:firstLineChars="0"/>
        <w:jc w:val="center"/>
        <w:rPr>
          <w:rFonts w:hint="default"/>
          <w:lang w:val="en-US"/>
        </w:rPr>
      </w:pPr>
      <w:r>
        <w:rPr>
          <w:rFonts w:hint="eastAsia" w:cs="黑体"/>
          <w:i w:val="0"/>
          <w:iCs w:val="0"/>
          <w:kern w:val="0"/>
          <w:sz w:val="24"/>
          <w:lang w:val="en-US" w:eastAsia="zh-CN"/>
        </w:rPr>
        <w:t xml:space="preserve">                   时    间：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F6878"/>
    <w:rsid w:val="5E9F6838"/>
    <w:rsid w:val="677639F3"/>
    <w:rsid w:val="6BA212DA"/>
    <w:rsid w:val="7A71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155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70"/>
    </w:pPr>
    <w:rPr>
      <w:rFonts w:ascii="宋体" w:hAnsi="宋体"/>
      <w:i/>
      <w:iCs/>
      <w:sz w:val="28"/>
      <w:szCs w:val="20"/>
    </w:rPr>
  </w:style>
  <w:style w:type="paragraph" w:styleId="4">
    <w:name w:val="Body Text First Indent 2"/>
    <w:basedOn w:val="3"/>
    <w:qFormat/>
    <w:uiPriority w:val="155"/>
    <w:pPr>
      <w:widowControl/>
      <w:tabs>
        <w:tab w:val="left" w:pos="945"/>
        <w:tab w:val="left" w:pos="1155"/>
      </w:tabs>
      <w:wordWrap/>
      <w:ind w:left="420" w:firstLine="420"/>
    </w:pPr>
    <w:rPr>
      <w:rFonts w:ascii="Times New Roman" w:hAnsi="Times New Roman" w:eastAsia="宋体" w:cs="黑体"/>
      <w:w w:val="100"/>
      <w:sz w:val="21"/>
      <w:szCs w:val="21"/>
      <w:shd w:val="clear" w:color="040000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2177</Words>
  <Characters>2364</Characters>
  <Lines>0</Lines>
  <Paragraphs>0</Paragraphs>
  <TotalTime>36</TotalTime>
  <ScaleCrop>false</ScaleCrop>
  <LinksUpToDate>false</LinksUpToDate>
  <CharactersWithSpaces>2411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2025-05-26T01:09:00Z</dcterms:created>
  <dc:creator>Administrator</dc:creator>
  <cp:lastModifiedBy>三界吥鎏</cp:lastModifiedBy>
  <cp:lastPrinted>2025-05-27T02:54:00Z</cp:lastPrinted>
  <dcterms:modified xsi:type="dcterms:W3CDTF">2025-05-27T03:44:20Z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eyJoZGlkIjoiOGM3OGE1NWY1ZjBiNDJmOTBjYjQ5OTlmMDllOWQwOTMiLCJ1c2VySWQiOiIxMzAxOTY4MTY2In0=</vt:lpwstr>
  </property>
  <property fmtid="{D5CDD505-2E9C-101B-9397-08002B2CF9AE}" pid="4" name="ICV">
    <vt:lpwstr>8916CFCFBF26449C8709FFE8370108E3_12</vt:lpwstr>
  </property>
</Properties>
</file>